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center"/>
        <w:rPr>
          <w:b w:val="1"/>
          <w:sz w:val="38"/>
          <w:szCs w:val="38"/>
        </w:rPr>
      </w:pPr>
      <w:r w:rsidDel="00000000" w:rsidR="00000000" w:rsidRPr="00000000">
        <w:rPr>
          <w:b w:val="1"/>
          <w:sz w:val="38"/>
          <w:szCs w:val="38"/>
          <w:rtl w:val="0"/>
        </w:rPr>
        <w:t xml:space="preserve">/blend</w:t>
      </w:r>
    </w:p>
    <w:p w:rsidR="00000000" w:rsidDel="00000000" w:rsidP="00000000" w:rsidRDefault="00000000" w:rsidRPr="00000000" w14:paraId="00000002">
      <w:pPr>
        <w:jc w:val="center"/>
        <w:rPr>
          <w:b w:val="1"/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jc w:val="left"/>
        <w:rPr>
          <w:b w:val="1"/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jc w:val="left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</w:rPr>
        <w:drawing>
          <wp:inline distB="114300" distT="114300" distL="114300" distR="114300">
            <wp:extent cx="3624263" cy="3624263"/>
            <wp:effectExtent b="0" l="0" r="0" t="0"/>
            <wp:docPr id="1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24263" cy="36242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jc w:val="left"/>
        <w:rPr>
          <w:b w:val="1"/>
          <w:sz w:val="20"/>
          <w:szCs w:val="20"/>
        </w:rPr>
      </w:pPr>
      <w:hyperlink r:id="rId7">
        <w:r w:rsidDel="00000000" w:rsidR="00000000" w:rsidRPr="00000000">
          <w:rPr>
            <w:b w:val="1"/>
            <w:color w:val="1155cc"/>
            <w:sz w:val="24"/>
            <w:szCs w:val="24"/>
            <w:u w:val="single"/>
            <w:rtl w:val="0"/>
          </w:rPr>
          <w:t xml:space="preserve">https://s.mj.run/aks7bvWvZSo</w:t>
        </w:r>
      </w:hyperlink>
      <w:hyperlink r:id="rId8">
        <w:r w:rsidDel="00000000" w:rsidR="00000000" w:rsidRPr="00000000">
          <w:rPr>
            <w:b w:val="1"/>
            <w:color w:val="dbdee1"/>
            <w:sz w:val="24"/>
            <w:szCs w:val="24"/>
            <w:rtl w:val="0"/>
          </w:rPr>
          <w:t xml:space="preserve"> </w:t>
        </w:r>
      </w:hyperlink>
      <w:hyperlink r:id="rId9">
        <w:r w:rsidDel="00000000" w:rsidR="00000000" w:rsidRPr="00000000">
          <w:rPr>
            <w:b w:val="1"/>
            <w:color w:val="1155cc"/>
            <w:sz w:val="24"/>
            <w:szCs w:val="24"/>
            <w:u w:val="single"/>
            <w:rtl w:val="0"/>
          </w:rPr>
          <w:t xml:space="preserve">https://s.mj.run/JxfsR51OQBo</w:t>
        </w:r>
      </w:hyperlink>
      <w:hyperlink r:id="rId10">
        <w:r w:rsidDel="00000000" w:rsidR="00000000" w:rsidRPr="00000000">
          <w:rPr>
            <w:b w:val="1"/>
            <w:color w:val="dbdee1"/>
            <w:sz w:val="24"/>
            <w:szCs w:val="24"/>
            <w:rtl w:val="0"/>
          </w:rPr>
          <w:t xml:space="preserve"> </w:t>
        </w:r>
      </w:hyperlink>
      <w:hyperlink r:id="rId11">
        <w:r w:rsidDel="00000000" w:rsidR="00000000" w:rsidRPr="00000000">
          <w:rPr>
            <w:b w:val="1"/>
            <w:color w:val="1155cc"/>
            <w:sz w:val="24"/>
            <w:szCs w:val="24"/>
            <w:u w:val="single"/>
            <w:rtl w:val="0"/>
          </w:rPr>
          <w:t xml:space="preserve">https://s.mj.run/9ztP1-K06UU</w:t>
        </w:r>
      </w:hyperlink>
      <w:hyperlink r:id="rId12">
        <w:r w:rsidDel="00000000" w:rsidR="00000000" w:rsidRPr="00000000">
          <w:rPr>
            <w:b w:val="1"/>
            <w:color w:val="dbdee1"/>
            <w:sz w:val="24"/>
            <w:szCs w:val="24"/>
            <w:rtl w:val="0"/>
          </w:rPr>
          <w:t xml:space="preserve"> </w:t>
        </w:r>
      </w:hyperlink>
      <w:hyperlink r:id="rId13">
        <w:r w:rsidDel="00000000" w:rsidR="00000000" w:rsidRPr="00000000">
          <w:rPr>
            <w:b w:val="1"/>
            <w:color w:val="1155cc"/>
            <w:sz w:val="24"/>
            <w:szCs w:val="24"/>
            <w:u w:val="single"/>
            <w:rtl w:val="0"/>
          </w:rPr>
          <w:t xml:space="preserve">https://s.mj.run/vu1jUb0Fu5E</w:t>
        </w:r>
      </w:hyperlink>
      <w:hyperlink r:id="rId14">
        <w:r w:rsidDel="00000000" w:rsidR="00000000" w:rsidRPr="00000000">
          <w:rPr>
            <w:b w:val="1"/>
            <w:color w:val="dbdee1"/>
            <w:sz w:val="24"/>
            <w:szCs w:val="24"/>
            <w:rtl w:val="0"/>
          </w:rPr>
          <w:t xml:space="preserve"> </w:t>
        </w:r>
      </w:hyperlink>
      <w:hyperlink r:id="rId15">
        <w:r w:rsidDel="00000000" w:rsidR="00000000" w:rsidRPr="00000000">
          <w:rPr>
            <w:b w:val="1"/>
            <w:color w:val="1155cc"/>
            <w:sz w:val="24"/>
            <w:szCs w:val="24"/>
            <w:u w:val="single"/>
            <w:rtl w:val="0"/>
          </w:rPr>
          <w:t xml:space="preserve">https://s.mj.run/7oX5A1i6dUg</w:t>
        </w:r>
      </w:hyperlink>
      <w:r w:rsidDel="00000000" w:rsidR="00000000" w:rsidRPr="00000000">
        <w:rPr>
          <w:b w:val="1"/>
          <w:color w:val="dbdee1"/>
          <w:sz w:val="24"/>
          <w:szCs w:val="24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jc w:val="left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jc w:val="left"/>
        <w:rPr>
          <w:b w:val="1"/>
          <w:sz w:val="20"/>
          <w:szCs w:val="20"/>
        </w:rPr>
      </w:pPr>
      <w:r w:rsidDel="00000000" w:rsidR="00000000" w:rsidRPr="00000000">
        <w:rPr>
          <w:rFonts w:ascii="Andika" w:cs="Andika" w:eastAsia="Andika" w:hAnsi="Andika"/>
          <w:b w:val="1"/>
          <w:sz w:val="20"/>
          <w:szCs w:val="20"/>
          <w:rtl w:val="0"/>
        </w:rPr>
        <w:t xml:space="preserve">1️⃣ a robot's head inside a circular shape on an opal background, in the style of peter mohrbacher, digital fantasy landscapes, etam cru, realistic renderings of the human form, mars ravelo, skeuomorphic, fluid</w:t>
      </w:r>
    </w:p>
    <w:p w:rsidR="00000000" w:rsidDel="00000000" w:rsidP="00000000" w:rsidRDefault="00000000" w:rsidRPr="00000000" w14:paraId="00000008">
      <w:pPr>
        <w:jc w:val="left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jc w:val="left"/>
        <w:rPr>
          <w:b w:val="1"/>
          <w:sz w:val="20"/>
          <w:szCs w:val="20"/>
        </w:rPr>
      </w:pPr>
      <w:r w:rsidDel="00000000" w:rsidR="00000000" w:rsidRPr="00000000">
        <w:rPr>
          <w:rFonts w:ascii="Andika" w:cs="Andika" w:eastAsia="Andika" w:hAnsi="Andika"/>
          <w:b w:val="1"/>
          <w:sz w:val="20"/>
          <w:szCs w:val="20"/>
          <w:rtl w:val="0"/>
        </w:rPr>
        <w:t xml:space="preserve">2️⃣ computergenerated space art by robert alan, in the style of peter mohrbacher, quiet contemplation, mars ravelo, robotic expressionism, wandering eye, neopunk, high-contrast shading</w:t>
      </w:r>
    </w:p>
    <w:p w:rsidR="00000000" w:rsidDel="00000000" w:rsidP="00000000" w:rsidRDefault="00000000" w:rsidRPr="00000000" w14:paraId="0000000A">
      <w:pPr>
        <w:jc w:val="left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jc w:val="left"/>
        <w:rPr>
          <w:b w:val="1"/>
          <w:sz w:val="20"/>
          <w:szCs w:val="20"/>
        </w:rPr>
      </w:pPr>
      <w:r w:rsidDel="00000000" w:rsidR="00000000" w:rsidRPr="00000000">
        <w:rPr>
          <w:rFonts w:ascii="Andika" w:cs="Andika" w:eastAsia="Andika" w:hAnsi="Andika"/>
          <w:b w:val="1"/>
          <w:sz w:val="20"/>
          <w:szCs w:val="20"/>
          <w:rtl w:val="0"/>
        </w:rPr>
        <w:t xml:space="preserve">3️⃣ an abstract painting of a man inside a hole in the ground, in the style of detailed science fiction illustrations, futuristic robots, soft color blending, spherical sculptures, crimson and amber, serene faces, futuristic victorian</w:t>
      </w:r>
    </w:p>
    <w:p w:rsidR="00000000" w:rsidDel="00000000" w:rsidP="00000000" w:rsidRDefault="00000000" w:rsidRPr="00000000" w14:paraId="0000000C">
      <w:pPr>
        <w:jc w:val="left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jc w:val="left"/>
        <w:rPr>
          <w:b w:val="1"/>
          <w:sz w:val="20"/>
          <w:szCs w:val="20"/>
        </w:rPr>
      </w:pPr>
      <w:r w:rsidDel="00000000" w:rsidR="00000000" w:rsidRPr="00000000">
        <w:rPr>
          <w:rFonts w:ascii="Andika" w:cs="Andika" w:eastAsia="Andika" w:hAnsi="Andika"/>
          <w:b w:val="1"/>
          <w:sz w:val="20"/>
          <w:szCs w:val="20"/>
          <w:rtl w:val="0"/>
        </w:rPr>
        <w:t xml:space="preserve">4️⃣ the abstract image of a robot with a red heart, in the style of fluid landscapes, detailed portraiture, spherical sculptures, otherworldly beings, subtle shading, nabis, solarpunk</w:t>
      </w:r>
    </w:p>
    <w:p w:rsidR="00000000" w:rsidDel="00000000" w:rsidP="00000000" w:rsidRDefault="00000000" w:rsidRPr="00000000" w14:paraId="0000000E">
      <w:pPr>
        <w:jc w:val="left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jc w:val="left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</w:rPr>
        <w:drawing>
          <wp:inline distB="114300" distT="114300" distL="114300" distR="114300">
            <wp:extent cx="3529013" cy="3529013"/>
            <wp:effectExtent b="0" l="0" r="0" t="0"/>
            <wp:docPr id="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29013" cy="35290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jc w:val="left"/>
        <w:rPr>
          <w:b w:val="1"/>
          <w:sz w:val="20"/>
          <w:szCs w:val="20"/>
        </w:rPr>
      </w:pPr>
      <w:hyperlink r:id="rId17">
        <w:r w:rsidDel="00000000" w:rsidR="00000000" w:rsidRPr="00000000">
          <w:rPr>
            <w:b w:val="1"/>
            <w:color w:val="1155cc"/>
            <w:sz w:val="24"/>
            <w:szCs w:val="24"/>
            <w:u w:val="single"/>
            <w:rtl w:val="0"/>
          </w:rPr>
          <w:t xml:space="preserve">https://s.mj.run/lrBcw8pW0JI</w:t>
        </w:r>
      </w:hyperlink>
      <w:hyperlink r:id="rId18">
        <w:r w:rsidDel="00000000" w:rsidR="00000000" w:rsidRPr="00000000">
          <w:rPr>
            <w:b w:val="1"/>
            <w:color w:val="dbdee1"/>
            <w:sz w:val="24"/>
            <w:szCs w:val="24"/>
            <w:rtl w:val="0"/>
          </w:rPr>
          <w:t xml:space="preserve"> </w:t>
        </w:r>
      </w:hyperlink>
      <w:hyperlink r:id="rId19">
        <w:r w:rsidDel="00000000" w:rsidR="00000000" w:rsidRPr="00000000">
          <w:rPr>
            <w:b w:val="1"/>
            <w:color w:val="1155cc"/>
            <w:sz w:val="24"/>
            <w:szCs w:val="24"/>
            <w:u w:val="single"/>
            <w:rtl w:val="0"/>
          </w:rPr>
          <w:t xml:space="preserve">https://s.mj.run/bDZRfHiNIoc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jc w:val="left"/>
        <w:rPr>
          <w:b w:val="1"/>
          <w:sz w:val="20"/>
          <w:szCs w:val="20"/>
        </w:rPr>
      </w:pPr>
      <w:r w:rsidDel="00000000" w:rsidR="00000000" w:rsidRPr="00000000">
        <w:rPr>
          <w:rFonts w:ascii="Andika" w:cs="Andika" w:eastAsia="Andika" w:hAnsi="Andika"/>
          <w:b w:val="1"/>
          <w:sz w:val="20"/>
          <w:szCs w:val="20"/>
          <w:rtl w:val="0"/>
        </w:rPr>
        <w:t xml:space="preserve">1️⃣ a woman in spacesuit is walking through a tunnel, in the style of martin ansin, rhads, earthworks, colorful imagery, realistic detail, justin bua, pictorial space</w:t>
      </w:r>
    </w:p>
    <w:p w:rsidR="00000000" w:rsidDel="00000000" w:rsidP="00000000" w:rsidRDefault="00000000" w:rsidRPr="00000000" w14:paraId="00000012">
      <w:pPr>
        <w:jc w:val="left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jc w:val="left"/>
        <w:rPr>
          <w:b w:val="1"/>
          <w:sz w:val="20"/>
          <w:szCs w:val="20"/>
        </w:rPr>
      </w:pPr>
      <w:r w:rsidDel="00000000" w:rsidR="00000000" w:rsidRPr="00000000">
        <w:rPr>
          <w:rFonts w:ascii="Andika" w:cs="Andika" w:eastAsia="Andika" w:hAnsi="Andika"/>
          <w:b w:val="1"/>
          <w:sz w:val="20"/>
          <w:szCs w:val="20"/>
          <w:rtl w:val="0"/>
        </w:rPr>
        <w:t xml:space="preserve">2️⃣ an astronaut standing in a cave, in the style of crisp neo-pop illustrations, realistic hyper-detail, bold color field, green and amber, historical illustrations, cabincore, solarizing master</w:t>
      </w:r>
    </w:p>
    <w:p w:rsidR="00000000" w:rsidDel="00000000" w:rsidP="00000000" w:rsidRDefault="00000000" w:rsidRPr="00000000" w14:paraId="00000014">
      <w:pPr>
        <w:jc w:val="left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jc w:val="left"/>
        <w:rPr>
          <w:b w:val="1"/>
          <w:sz w:val="20"/>
          <w:szCs w:val="20"/>
        </w:rPr>
      </w:pPr>
      <w:r w:rsidDel="00000000" w:rsidR="00000000" w:rsidRPr="00000000">
        <w:rPr>
          <w:rFonts w:ascii="Andika" w:cs="Andika" w:eastAsia="Andika" w:hAnsi="Andika"/>
          <w:b w:val="1"/>
          <w:sz w:val="20"/>
          <w:szCs w:val="20"/>
          <w:rtl w:val="0"/>
        </w:rPr>
        <w:t xml:space="preserve">3️⃣ a scene in space with an astronaut and cave, in the style of casey weldon, bold color field, michael ancher, 8k, commission for, steve henderson, womancore</w:t>
      </w:r>
    </w:p>
    <w:p w:rsidR="00000000" w:rsidDel="00000000" w:rsidP="00000000" w:rsidRDefault="00000000" w:rsidRPr="00000000" w14:paraId="00000016">
      <w:pPr>
        <w:jc w:val="left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jc w:val="left"/>
        <w:rPr>
          <w:b w:val="1"/>
          <w:sz w:val="20"/>
          <w:szCs w:val="20"/>
        </w:rPr>
      </w:pPr>
      <w:r w:rsidDel="00000000" w:rsidR="00000000" w:rsidRPr="00000000">
        <w:rPr>
          <w:rFonts w:ascii="Andika" w:cs="Andika" w:eastAsia="Andika" w:hAnsi="Andika"/>
          <w:b w:val="1"/>
          <w:sz w:val="20"/>
          <w:szCs w:val="20"/>
          <w:rtl w:val="0"/>
        </w:rPr>
        <w:t xml:space="preserve">4️⃣ pixel art of an astronaut in an underground cave, in the style of realistic figurative paintings, saturated color field, realistic perspective, lyco art, adventure pulp, realistic figurative, human connections</w:t>
      </w:r>
    </w:p>
    <w:p w:rsidR="00000000" w:rsidDel="00000000" w:rsidP="00000000" w:rsidRDefault="00000000" w:rsidRPr="00000000" w14:paraId="00000018">
      <w:pPr>
        <w:jc w:val="left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</w:rPr>
        <w:drawing>
          <wp:inline distB="114300" distT="114300" distL="114300" distR="114300">
            <wp:extent cx="3805238" cy="3805238"/>
            <wp:effectExtent b="0" l="0" r="0" t="0"/>
            <wp:docPr id="3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05238" cy="38052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jc w:val="left"/>
        <w:rPr>
          <w:b w:val="1"/>
          <w:sz w:val="20"/>
          <w:szCs w:val="20"/>
        </w:rPr>
      </w:pPr>
      <w:hyperlink r:id="rId21">
        <w:r w:rsidDel="00000000" w:rsidR="00000000" w:rsidRPr="00000000">
          <w:rPr>
            <w:b w:val="1"/>
            <w:color w:val="1155cc"/>
            <w:sz w:val="24"/>
            <w:szCs w:val="24"/>
            <w:u w:val="single"/>
            <w:rtl w:val="0"/>
          </w:rPr>
          <w:t xml:space="preserve">https://s.mj.run/94UJ9cP2Wf8</w:t>
        </w:r>
      </w:hyperlink>
      <w:hyperlink r:id="rId22">
        <w:r w:rsidDel="00000000" w:rsidR="00000000" w:rsidRPr="00000000">
          <w:rPr>
            <w:b w:val="1"/>
            <w:color w:val="dbdee1"/>
            <w:sz w:val="24"/>
            <w:szCs w:val="24"/>
            <w:rtl w:val="0"/>
          </w:rPr>
          <w:t xml:space="preserve"> </w:t>
        </w:r>
      </w:hyperlink>
      <w:hyperlink r:id="rId23">
        <w:r w:rsidDel="00000000" w:rsidR="00000000" w:rsidRPr="00000000">
          <w:rPr>
            <w:b w:val="1"/>
            <w:color w:val="1155cc"/>
            <w:sz w:val="24"/>
            <w:szCs w:val="24"/>
            <w:u w:val="single"/>
            <w:rtl w:val="0"/>
          </w:rPr>
          <w:t xml:space="preserve">https://s.mj.run/kCU9z2YHUbQ</w:t>
        </w:r>
      </w:hyperlink>
      <w:r w:rsidDel="00000000" w:rsidR="00000000" w:rsidRPr="00000000">
        <w:rPr>
          <w:b w:val="1"/>
          <w:color w:val="dbdee1"/>
          <w:sz w:val="24"/>
          <w:szCs w:val="24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jc w:val="left"/>
        <w:rPr>
          <w:b w:val="1"/>
          <w:sz w:val="20"/>
          <w:szCs w:val="20"/>
        </w:rPr>
      </w:pPr>
      <w:r w:rsidDel="00000000" w:rsidR="00000000" w:rsidRPr="00000000">
        <w:rPr>
          <w:rFonts w:ascii="Andika" w:cs="Andika" w:eastAsia="Andika" w:hAnsi="Andika"/>
          <w:b w:val="1"/>
          <w:sz w:val="20"/>
          <w:szCs w:val="20"/>
          <w:rtl w:val="0"/>
        </w:rPr>
        <w:t xml:space="preserve">1️⃣ a statue of the pope with rainbow streaks across his face, in the style of unreal engine 5, retro futurism, high detailed, experimental cinematography, adam elsheimer, golden age aesthetics, celestialpunk</w:t>
      </w:r>
    </w:p>
    <w:p w:rsidR="00000000" w:rsidDel="00000000" w:rsidP="00000000" w:rsidRDefault="00000000" w:rsidRPr="00000000" w14:paraId="0000001B">
      <w:pPr>
        <w:jc w:val="left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jc w:val="left"/>
        <w:rPr>
          <w:b w:val="1"/>
          <w:sz w:val="20"/>
          <w:szCs w:val="20"/>
        </w:rPr>
      </w:pPr>
      <w:r w:rsidDel="00000000" w:rsidR="00000000" w:rsidRPr="00000000">
        <w:rPr>
          <w:rFonts w:ascii="Andika" w:cs="Andika" w:eastAsia="Andika" w:hAnsi="Andika"/>
          <w:b w:val="1"/>
          <w:sz w:val="20"/>
          <w:szCs w:val="20"/>
          <w:rtl w:val="0"/>
        </w:rPr>
        <w:t xml:space="preserve">2️⃣ an antipope statue with an abstract rainbow lighting and bright colors, in the style of realistic hyper-detailed rendering, b-movie aesthetics, focus stacking, detailed perfection, sheet film, recontextualized, glorious</w:t>
      </w:r>
    </w:p>
    <w:p w:rsidR="00000000" w:rsidDel="00000000" w:rsidP="00000000" w:rsidRDefault="00000000" w:rsidRPr="00000000" w14:paraId="0000001D">
      <w:pPr>
        <w:jc w:val="left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jc w:val="left"/>
        <w:rPr>
          <w:b w:val="1"/>
          <w:sz w:val="20"/>
          <w:szCs w:val="20"/>
        </w:rPr>
      </w:pPr>
      <w:r w:rsidDel="00000000" w:rsidR="00000000" w:rsidRPr="00000000">
        <w:rPr>
          <w:rFonts w:ascii="Andika" w:cs="Andika" w:eastAsia="Andika" w:hAnsi="Andika"/>
          <w:b w:val="1"/>
          <w:sz w:val="20"/>
          <w:szCs w:val="20"/>
          <w:rtl w:val="0"/>
        </w:rPr>
        <w:t xml:space="preserve">3️⃣ the statue of pope is sitting in front of a rainbow rainbow, in the style of rendered in cinema4d, hyper-realistic sci-fi, kinetic light artist, congruent, golden age illustrations, rtx on, 35mm film</w:t>
      </w:r>
    </w:p>
    <w:p w:rsidR="00000000" w:rsidDel="00000000" w:rsidP="00000000" w:rsidRDefault="00000000" w:rsidRPr="00000000" w14:paraId="0000001F">
      <w:pPr>
        <w:jc w:val="left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jc w:val="left"/>
        <w:rPr>
          <w:b w:val="1"/>
          <w:sz w:val="20"/>
          <w:szCs w:val="20"/>
        </w:rPr>
      </w:pPr>
      <w:r w:rsidDel="00000000" w:rsidR="00000000" w:rsidRPr="00000000">
        <w:rPr>
          <w:rFonts w:ascii="Andika" w:cs="Andika" w:eastAsia="Andika" w:hAnsi="Andika"/>
          <w:b w:val="1"/>
          <w:sz w:val="20"/>
          <w:szCs w:val="20"/>
          <w:rtl w:val="0"/>
        </w:rPr>
        <w:t xml:space="preserve">4️⃣ a statue is sitting in front of a rainbow colored arc, in the style of rendered in cinema4d, pontormo, lens flares, made of wire, anglo gothic, concept art, close up</w:t>
      </w:r>
    </w:p>
    <w:p w:rsidR="00000000" w:rsidDel="00000000" w:rsidP="00000000" w:rsidRDefault="00000000" w:rsidRPr="00000000" w14:paraId="00000021">
      <w:pPr>
        <w:jc w:val="left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jc w:val="left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</w:rPr>
        <w:drawing>
          <wp:inline distB="114300" distT="114300" distL="114300" distR="114300">
            <wp:extent cx="3290888" cy="3290888"/>
            <wp:effectExtent b="0" l="0" r="0" t="0"/>
            <wp:docPr id="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90888" cy="32908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jc w:val="left"/>
        <w:rPr>
          <w:b w:val="1"/>
          <w:sz w:val="20"/>
          <w:szCs w:val="20"/>
        </w:rPr>
      </w:pPr>
      <w:hyperlink r:id="rId25">
        <w:r w:rsidDel="00000000" w:rsidR="00000000" w:rsidRPr="00000000">
          <w:rPr>
            <w:b w:val="1"/>
            <w:color w:val="1155cc"/>
            <w:sz w:val="24"/>
            <w:szCs w:val="24"/>
            <w:u w:val="single"/>
            <w:rtl w:val="0"/>
          </w:rPr>
          <w:t xml:space="preserve">https://s.mj.run/pnT9DRMnUpc</w:t>
        </w:r>
      </w:hyperlink>
      <w:hyperlink r:id="rId26">
        <w:r w:rsidDel="00000000" w:rsidR="00000000" w:rsidRPr="00000000">
          <w:rPr>
            <w:b w:val="1"/>
            <w:color w:val="dbdee1"/>
            <w:sz w:val="24"/>
            <w:szCs w:val="24"/>
            <w:rtl w:val="0"/>
          </w:rPr>
          <w:t xml:space="preserve"> </w:t>
        </w:r>
      </w:hyperlink>
      <w:hyperlink r:id="rId27">
        <w:r w:rsidDel="00000000" w:rsidR="00000000" w:rsidRPr="00000000">
          <w:rPr>
            <w:b w:val="1"/>
            <w:color w:val="1155cc"/>
            <w:sz w:val="24"/>
            <w:szCs w:val="24"/>
            <w:u w:val="single"/>
            <w:rtl w:val="0"/>
          </w:rPr>
          <w:t xml:space="preserve">https://s.mj.run/M9KWhAwKGj8</w:t>
        </w:r>
      </w:hyperlink>
      <w:hyperlink r:id="rId28">
        <w:r w:rsidDel="00000000" w:rsidR="00000000" w:rsidRPr="00000000">
          <w:rPr>
            <w:b w:val="1"/>
            <w:color w:val="dbdee1"/>
            <w:sz w:val="24"/>
            <w:szCs w:val="24"/>
            <w:rtl w:val="0"/>
          </w:rPr>
          <w:t xml:space="preserve"> </w:t>
        </w:r>
      </w:hyperlink>
      <w:hyperlink r:id="rId29">
        <w:r w:rsidDel="00000000" w:rsidR="00000000" w:rsidRPr="00000000">
          <w:rPr>
            <w:b w:val="1"/>
            <w:color w:val="1155cc"/>
            <w:sz w:val="24"/>
            <w:szCs w:val="24"/>
            <w:u w:val="single"/>
            <w:rtl w:val="0"/>
          </w:rPr>
          <w:t xml:space="preserve">https://s.mj.run/4n4AUD10Hqc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jc w:val="left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jc w:val="left"/>
        <w:rPr>
          <w:b w:val="1"/>
          <w:sz w:val="20"/>
          <w:szCs w:val="20"/>
        </w:rPr>
      </w:pPr>
      <w:r w:rsidDel="00000000" w:rsidR="00000000" w:rsidRPr="00000000">
        <w:rPr>
          <w:rFonts w:ascii="Andika" w:cs="Andika" w:eastAsia="Andika" w:hAnsi="Andika"/>
          <w:b w:val="1"/>
          <w:sz w:val="20"/>
          <w:szCs w:val="20"/>
          <w:rtl w:val="0"/>
        </w:rPr>
        <w:t xml:space="preserve">1️⃣ a woman holds a large planet in her hands, in the style of artgerm, anton semenov, rodney matthews, 2d game art, nocturne, velvia, quiet contemplation</w:t>
      </w:r>
    </w:p>
    <w:p w:rsidR="00000000" w:rsidDel="00000000" w:rsidP="00000000" w:rsidRDefault="00000000" w:rsidRPr="00000000" w14:paraId="00000026">
      <w:pPr>
        <w:jc w:val="left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jc w:val="left"/>
        <w:rPr>
          <w:b w:val="1"/>
          <w:sz w:val="20"/>
          <w:szCs w:val="20"/>
        </w:rPr>
      </w:pPr>
      <w:r w:rsidDel="00000000" w:rsidR="00000000" w:rsidRPr="00000000">
        <w:rPr>
          <w:rFonts w:ascii="Andika" w:cs="Andika" w:eastAsia="Andika" w:hAnsi="Andika"/>
          <w:b w:val="1"/>
          <w:sz w:val="20"/>
          <w:szCs w:val="20"/>
          <w:rtl w:val="0"/>
        </w:rPr>
        <w:t xml:space="preserve">2️⃣ a woman standing on a planet with a large ball in the orbit, in the style of artgerm, necronomicon illustrations, quiet moments captured in paint, ivan albright, dark silver, oleg shuplyak</w:t>
      </w:r>
    </w:p>
    <w:p w:rsidR="00000000" w:rsidDel="00000000" w:rsidP="00000000" w:rsidRDefault="00000000" w:rsidRPr="00000000" w14:paraId="00000028">
      <w:pPr>
        <w:jc w:val="left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jc w:val="left"/>
        <w:rPr>
          <w:b w:val="1"/>
          <w:sz w:val="20"/>
          <w:szCs w:val="20"/>
        </w:rPr>
      </w:pPr>
      <w:r w:rsidDel="00000000" w:rsidR="00000000" w:rsidRPr="00000000">
        <w:rPr>
          <w:rFonts w:ascii="Andika" w:cs="Andika" w:eastAsia="Andika" w:hAnsi="Andika"/>
          <w:b w:val="1"/>
          <w:sz w:val="20"/>
          <w:szCs w:val="20"/>
          <w:rtl w:val="0"/>
        </w:rPr>
        <w:t xml:space="preserve">3️⃣ a woman in a spaceship holding a moon, in the style of digital fantasy landscapes, earthcore, dark silver and aquamarine, spherical sculptures, airbrush art, velvia, subtle shading</w:t>
      </w:r>
    </w:p>
    <w:p w:rsidR="00000000" w:rsidDel="00000000" w:rsidP="00000000" w:rsidRDefault="00000000" w:rsidRPr="00000000" w14:paraId="0000002A">
      <w:pPr>
        <w:jc w:val="left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jc w:val="left"/>
        <w:rPr>
          <w:b w:val="1"/>
          <w:sz w:val="20"/>
          <w:szCs w:val="20"/>
        </w:rPr>
      </w:pPr>
      <w:r w:rsidDel="00000000" w:rsidR="00000000" w:rsidRPr="00000000">
        <w:rPr>
          <w:rFonts w:ascii="Andika" w:cs="Andika" w:eastAsia="Andika" w:hAnsi="Andika"/>
          <w:b w:val="1"/>
          <w:sz w:val="20"/>
          <w:szCs w:val="20"/>
          <w:rtl w:val="0"/>
        </w:rPr>
        <w:t xml:space="preserve">4️⃣ the woman is looking into something green with a star in the orbit, in the style of realistic fantasy artwork, dark silver and sky-blue, bulbous, highly detailed figures, earthcore, fantasy landscapes, trace monotone</w:t>
      </w:r>
    </w:p>
    <w:p w:rsidR="00000000" w:rsidDel="00000000" w:rsidP="00000000" w:rsidRDefault="00000000" w:rsidRPr="00000000" w14:paraId="0000002C">
      <w:pPr>
        <w:jc w:val="left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</w:rPr>
        <w:drawing>
          <wp:inline distB="114300" distT="114300" distL="114300" distR="114300">
            <wp:extent cx="3595688" cy="3595688"/>
            <wp:effectExtent b="0" l="0" r="0" t="0"/>
            <wp:docPr id="5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95688" cy="35956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jc w:val="left"/>
        <w:rPr>
          <w:b w:val="1"/>
          <w:sz w:val="20"/>
          <w:szCs w:val="20"/>
        </w:rPr>
      </w:pPr>
      <w:hyperlink r:id="rId31">
        <w:r w:rsidDel="00000000" w:rsidR="00000000" w:rsidRPr="00000000">
          <w:rPr>
            <w:b w:val="1"/>
            <w:color w:val="1155cc"/>
            <w:sz w:val="24"/>
            <w:szCs w:val="24"/>
            <w:u w:val="single"/>
            <w:rtl w:val="0"/>
          </w:rPr>
          <w:t xml:space="preserve">https://s.mj.run/JsGVZak3KZg</w:t>
        </w:r>
      </w:hyperlink>
      <w:hyperlink r:id="rId32">
        <w:r w:rsidDel="00000000" w:rsidR="00000000" w:rsidRPr="00000000">
          <w:rPr>
            <w:b w:val="1"/>
            <w:color w:val="dbdee1"/>
            <w:sz w:val="24"/>
            <w:szCs w:val="24"/>
            <w:rtl w:val="0"/>
          </w:rPr>
          <w:t xml:space="preserve"> </w:t>
        </w:r>
      </w:hyperlink>
      <w:hyperlink r:id="rId33">
        <w:r w:rsidDel="00000000" w:rsidR="00000000" w:rsidRPr="00000000">
          <w:rPr>
            <w:b w:val="1"/>
            <w:color w:val="1155cc"/>
            <w:sz w:val="24"/>
            <w:szCs w:val="24"/>
            <w:u w:val="single"/>
            <w:rtl w:val="0"/>
          </w:rPr>
          <w:t xml:space="preserve">https://s.mj.run/Mp00akvjzhY</w:t>
        </w:r>
      </w:hyperlink>
      <w:hyperlink r:id="rId34">
        <w:r w:rsidDel="00000000" w:rsidR="00000000" w:rsidRPr="00000000">
          <w:rPr>
            <w:b w:val="1"/>
            <w:color w:val="dbdee1"/>
            <w:sz w:val="24"/>
            <w:szCs w:val="24"/>
            <w:rtl w:val="0"/>
          </w:rPr>
          <w:t xml:space="preserve"> </w:t>
        </w:r>
      </w:hyperlink>
      <w:hyperlink r:id="rId35">
        <w:r w:rsidDel="00000000" w:rsidR="00000000" w:rsidRPr="00000000">
          <w:rPr>
            <w:b w:val="1"/>
            <w:color w:val="1155cc"/>
            <w:sz w:val="24"/>
            <w:szCs w:val="24"/>
            <w:u w:val="single"/>
            <w:rtl w:val="0"/>
          </w:rPr>
          <w:t xml:space="preserve">https://s.mj.run/9_gQi8ukcgg</w:t>
        </w:r>
      </w:hyperlink>
      <w:r w:rsidDel="00000000" w:rsidR="00000000" w:rsidRPr="00000000">
        <w:rPr>
          <w:b w:val="1"/>
          <w:color w:val="dbdee1"/>
          <w:sz w:val="24"/>
          <w:szCs w:val="24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jc w:val="left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jc w:val="left"/>
        <w:rPr>
          <w:b w:val="1"/>
          <w:sz w:val="20"/>
          <w:szCs w:val="20"/>
        </w:rPr>
      </w:pPr>
      <w:r w:rsidDel="00000000" w:rsidR="00000000" w:rsidRPr="00000000">
        <w:rPr>
          <w:rFonts w:ascii="Andika" w:cs="Andika" w:eastAsia="Andika" w:hAnsi="Andika"/>
          <w:b w:val="1"/>
          <w:sz w:val="20"/>
          <w:szCs w:val="20"/>
          <w:rtl w:val="0"/>
        </w:rPr>
        <w:t xml:space="preserve">1️⃣ a poster with a man in an astronaut outfit looking out over the city, in the style of psychedelic illustration, fisheye lens, masterful shading, nocturne, spherical sculptures, trompe l’oeil, detailed world-building</w:t>
      </w:r>
    </w:p>
    <w:p w:rsidR="00000000" w:rsidDel="00000000" w:rsidP="00000000" w:rsidRDefault="00000000" w:rsidRPr="00000000" w14:paraId="00000030">
      <w:pPr>
        <w:jc w:val="left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jc w:val="left"/>
        <w:rPr>
          <w:b w:val="1"/>
          <w:sz w:val="20"/>
          <w:szCs w:val="20"/>
        </w:rPr>
      </w:pPr>
      <w:r w:rsidDel="00000000" w:rsidR="00000000" w:rsidRPr="00000000">
        <w:rPr>
          <w:rFonts w:ascii="Andika" w:cs="Andika" w:eastAsia="Andika" w:hAnsi="Andika"/>
          <w:b w:val="1"/>
          <w:sz w:val="20"/>
          <w:szCs w:val="20"/>
          <w:rtl w:val="0"/>
        </w:rPr>
        <w:t xml:space="preserve">2️⃣ a spaceman is looking at the moon, in the style of cubist cityscapes, jason edmiston, tondo, jeff danziger, emily balivet, new york cityscape, imaginary creatures and robots</w:t>
      </w:r>
    </w:p>
    <w:p w:rsidR="00000000" w:rsidDel="00000000" w:rsidP="00000000" w:rsidRDefault="00000000" w:rsidRPr="00000000" w14:paraId="00000032">
      <w:pPr>
        <w:jc w:val="left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jc w:val="left"/>
        <w:rPr>
          <w:b w:val="1"/>
          <w:sz w:val="20"/>
          <w:szCs w:val="20"/>
        </w:rPr>
      </w:pPr>
      <w:r w:rsidDel="00000000" w:rsidR="00000000" w:rsidRPr="00000000">
        <w:rPr>
          <w:rFonts w:ascii="Andika" w:cs="Andika" w:eastAsia="Andika" w:hAnsi="Andika"/>
          <w:b w:val="1"/>
          <w:sz w:val="20"/>
          <w:szCs w:val="20"/>
          <w:rtl w:val="0"/>
        </w:rPr>
        <w:t xml:space="preserve">3️⃣ a portrait with a planetarium looking toward the sky, in the style of surreal city scenes, nightmarish illustrations, high-angle, chromatic harmony, ps1 graphics, sgrafitto</w:t>
      </w:r>
    </w:p>
    <w:p w:rsidR="00000000" w:rsidDel="00000000" w:rsidP="00000000" w:rsidRDefault="00000000" w:rsidRPr="00000000" w14:paraId="00000034">
      <w:pPr>
        <w:jc w:val="left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jc w:val="left"/>
        <w:rPr>
          <w:b w:val="1"/>
          <w:sz w:val="20"/>
          <w:szCs w:val="20"/>
        </w:rPr>
      </w:pPr>
      <w:r w:rsidDel="00000000" w:rsidR="00000000" w:rsidRPr="00000000">
        <w:rPr>
          <w:rFonts w:ascii="Andika" w:cs="Andika" w:eastAsia="Andika" w:hAnsi="Andika"/>
          <w:b w:val="1"/>
          <w:sz w:val="20"/>
          <w:szCs w:val="20"/>
          <w:rtl w:val="0"/>
        </w:rPr>
        <w:t xml:space="preserve">4️⃣ the new planet cover by person, in the style of cubist cityscapes, jeremiah ketner, charles wysocki, nocturne, high-angle, zeiss otus 85mm f/1.4 apo planar t*, illustrative</w:t>
      </w:r>
    </w:p>
    <w:p w:rsidR="00000000" w:rsidDel="00000000" w:rsidP="00000000" w:rsidRDefault="00000000" w:rsidRPr="00000000" w14:paraId="00000036">
      <w:pPr>
        <w:jc w:val="left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Andika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.png"/><Relationship Id="rId22" Type="http://schemas.openxmlformats.org/officeDocument/2006/relationships/hyperlink" Target="https://s.mj.run/kCU9z2YHUbQ" TargetMode="External"/><Relationship Id="rId21" Type="http://schemas.openxmlformats.org/officeDocument/2006/relationships/hyperlink" Target="https://s.mj.run/94UJ9cP2Wf8" TargetMode="External"/><Relationship Id="rId24" Type="http://schemas.openxmlformats.org/officeDocument/2006/relationships/image" Target="media/image4.png"/><Relationship Id="rId23" Type="http://schemas.openxmlformats.org/officeDocument/2006/relationships/hyperlink" Target="https://s.mj.run/kCU9z2YHUbQ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s.mj.run/JxfsR51OQBo" TargetMode="External"/><Relationship Id="rId26" Type="http://schemas.openxmlformats.org/officeDocument/2006/relationships/hyperlink" Target="https://s.mj.run/M9KWhAwKGj8" TargetMode="External"/><Relationship Id="rId25" Type="http://schemas.openxmlformats.org/officeDocument/2006/relationships/hyperlink" Target="https://s.mj.run/pnT9DRMnUpc" TargetMode="External"/><Relationship Id="rId28" Type="http://schemas.openxmlformats.org/officeDocument/2006/relationships/hyperlink" Target="https://s.mj.run/4n4AUD10Hqc" TargetMode="External"/><Relationship Id="rId27" Type="http://schemas.openxmlformats.org/officeDocument/2006/relationships/hyperlink" Target="https://s.mj.run/M9KWhAwKGj8" TargetMode="External"/><Relationship Id="rId5" Type="http://schemas.openxmlformats.org/officeDocument/2006/relationships/styles" Target="styles.xml"/><Relationship Id="rId6" Type="http://schemas.openxmlformats.org/officeDocument/2006/relationships/image" Target="media/image5.png"/><Relationship Id="rId29" Type="http://schemas.openxmlformats.org/officeDocument/2006/relationships/hyperlink" Target="https://s.mj.run/4n4AUD10Hqc" TargetMode="External"/><Relationship Id="rId7" Type="http://schemas.openxmlformats.org/officeDocument/2006/relationships/hyperlink" Target="https://s.mj.run/aks7bvWvZSo" TargetMode="External"/><Relationship Id="rId8" Type="http://schemas.openxmlformats.org/officeDocument/2006/relationships/hyperlink" Target="https://s.mj.run/JxfsR51OQBo" TargetMode="External"/><Relationship Id="rId31" Type="http://schemas.openxmlformats.org/officeDocument/2006/relationships/hyperlink" Target="https://s.mj.run/JsGVZak3KZg" TargetMode="External"/><Relationship Id="rId30" Type="http://schemas.openxmlformats.org/officeDocument/2006/relationships/image" Target="media/image3.png"/><Relationship Id="rId11" Type="http://schemas.openxmlformats.org/officeDocument/2006/relationships/hyperlink" Target="https://s.mj.run/9ztP1-K06UU" TargetMode="External"/><Relationship Id="rId33" Type="http://schemas.openxmlformats.org/officeDocument/2006/relationships/hyperlink" Target="https://s.mj.run/Mp00akvjzhY" TargetMode="External"/><Relationship Id="rId10" Type="http://schemas.openxmlformats.org/officeDocument/2006/relationships/hyperlink" Target="https://s.mj.run/9ztP1-K06UU" TargetMode="External"/><Relationship Id="rId32" Type="http://schemas.openxmlformats.org/officeDocument/2006/relationships/hyperlink" Target="https://s.mj.run/Mp00akvjzhY" TargetMode="External"/><Relationship Id="rId13" Type="http://schemas.openxmlformats.org/officeDocument/2006/relationships/hyperlink" Target="https://s.mj.run/vu1jUb0Fu5E" TargetMode="External"/><Relationship Id="rId35" Type="http://schemas.openxmlformats.org/officeDocument/2006/relationships/hyperlink" Target="https://s.mj.run/9_gQi8ukcgg" TargetMode="External"/><Relationship Id="rId12" Type="http://schemas.openxmlformats.org/officeDocument/2006/relationships/hyperlink" Target="https://s.mj.run/vu1jUb0Fu5E" TargetMode="External"/><Relationship Id="rId34" Type="http://schemas.openxmlformats.org/officeDocument/2006/relationships/hyperlink" Target="https://s.mj.run/9_gQi8ukcgg" TargetMode="External"/><Relationship Id="rId15" Type="http://schemas.openxmlformats.org/officeDocument/2006/relationships/hyperlink" Target="https://s.mj.run/7oX5A1i6dUg" TargetMode="External"/><Relationship Id="rId14" Type="http://schemas.openxmlformats.org/officeDocument/2006/relationships/hyperlink" Target="https://s.mj.run/7oX5A1i6dUg" TargetMode="External"/><Relationship Id="rId17" Type="http://schemas.openxmlformats.org/officeDocument/2006/relationships/hyperlink" Target="https://s.mj.run/lrBcw8pW0JI" TargetMode="External"/><Relationship Id="rId16" Type="http://schemas.openxmlformats.org/officeDocument/2006/relationships/image" Target="media/image2.png"/><Relationship Id="rId19" Type="http://schemas.openxmlformats.org/officeDocument/2006/relationships/hyperlink" Target="https://s.mj.run/bDZRfHiNIoc" TargetMode="External"/><Relationship Id="rId18" Type="http://schemas.openxmlformats.org/officeDocument/2006/relationships/hyperlink" Target="https://s.mj.run/bDZRfHiNIoc" TargetMode="Externa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Andika-regular.ttf"/><Relationship Id="rId2" Type="http://schemas.openxmlformats.org/officeDocument/2006/relationships/font" Target="fonts/Andika-bold.ttf"/><Relationship Id="rId3" Type="http://schemas.openxmlformats.org/officeDocument/2006/relationships/font" Target="fonts/Andika-italic.ttf"/><Relationship Id="rId4" Type="http://schemas.openxmlformats.org/officeDocument/2006/relationships/font" Target="fonts/Andika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